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14BF7" w14:textId="498EDB69" w:rsidR="00591563" w:rsidRPr="00F65EB1" w:rsidRDefault="00FA535C" w:rsidP="009279FD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="00591563" w:rsidRPr="00F65EB1">
        <w:rPr>
          <w:rFonts w:ascii="Trebuchet MS" w:hAnsi="Trebuchet MS"/>
        </w:rPr>
        <w:t>Comunicat de presă</w:t>
      </w:r>
    </w:p>
    <w:p w14:paraId="048BF3BD" w14:textId="77777777" w:rsidR="00591563" w:rsidRPr="00C717AF" w:rsidRDefault="00591563" w:rsidP="00591563">
      <w:pPr>
        <w:tabs>
          <w:tab w:val="left" w:pos="4290"/>
        </w:tabs>
        <w:jc w:val="center"/>
        <w:rPr>
          <w:rFonts w:ascii="Trebuchet MS" w:hAnsi="Trebuchet MS"/>
          <w:b/>
        </w:rPr>
      </w:pPr>
      <w:r w:rsidRPr="00C717AF">
        <w:rPr>
          <w:rFonts w:ascii="Trebuchet MS" w:hAnsi="Trebuchet MS"/>
          <w:b/>
        </w:rPr>
        <w:t xml:space="preserve">640 de persoane, din 260 de </w:t>
      </w:r>
      <w:proofErr w:type="spellStart"/>
      <w:r w:rsidRPr="00C717AF">
        <w:rPr>
          <w:rFonts w:ascii="Trebuchet MS" w:hAnsi="Trebuchet MS"/>
          <w:b/>
        </w:rPr>
        <w:t>instituţii</w:t>
      </w:r>
      <w:proofErr w:type="spellEnd"/>
      <w:r w:rsidRPr="00C717AF">
        <w:rPr>
          <w:rFonts w:ascii="Trebuchet MS" w:hAnsi="Trebuchet MS"/>
          <w:b/>
        </w:rPr>
        <w:t xml:space="preserve"> publice </w:t>
      </w:r>
    </w:p>
    <w:p w14:paraId="08124532" w14:textId="77777777" w:rsidR="00591563" w:rsidRPr="00C717AF" w:rsidRDefault="00591563" w:rsidP="00591563">
      <w:pPr>
        <w:tabs>
          <w:tab w:val="left" w:pos="4290"/>
        </w:tabs>
        <w:jc w:val="center"/>
        <w:rPr>
          <w:rFonts w:ascii="Trebuchet MS" w:hAnsi="Trebuchet MS"/>
          <w:b/>
        </w:rPr>
      </w:pPr>
      <w:r w:rsidRPr="00C717AF">
        <w:rPr>
          <w:rFonts w:ascii="Trebuchet MS" w:hAnsi="Trebuchet MS"/>
          <w:b/>
        </w:rPr>
        <w:t xml:space="preserve">au răspuns până în prezent </w:t>
      </w:r>
      <w:proofErr w:type="spellStart"/>
      <w:r w:rsidRPr="00C717AF">
        <w:rPr>
          <w:rFonts w:ascii="Trebuchet MS" w:hAnsi="Trebuchet MS"/>
          <w:b/>
        </w:rPr>
        <w:t>invitaţiei</w:t>
      </w:r>
      <w:proofErr w:type="spellEnd"/>
      <w:r w:rsidRPr="00C717AF">
        <w:rPr>
          <w:rFonts w:ascii="Trebuchet MS" w:hAnsi="Trebuchet MS"/>
          <w:b/>
        </w:rPr>
        <w:t xml:space="preserve"> ANFP la dialog</w:t>
      </w:r>
    </w:p>
    <w:p w14:paraId="3FF55718" w14:textId="77777777" w:rsidR="00591563" w:rsidRPr="00F65EB1" w:rsidRDefault="00591563" w:rsidP="00591563">
      <w:pPr>
        <w:tabs>
          <w:tab w:val="left" w:pos="4290"/>
        </w:tabs>
        <w:rPr>
          <w:rFonts w:ascii="Trebuchet MS" w:hAnsi="Trebuchet MS"/>
        </w:rPr>
      </w:pPr>
    </w:p>
    <w:p w14:paraId="421B1BF2" w14:textId="098E8933" w:rsidR="00591563" w:rsidRPr="00F65EB1" w:rsidRDefault="00591563" w:rsidP="00591563">
      <w:pPr>
        <w:spacing w:before="120" w:after="120"/>
        <w:jc w:val="both"/>
        <w:rPr>
          <w:rFonts w:ascii="Trebuchet MS" w:hAnsi="Trebuchet MS"/>
        </w:rPr>
      </w:pPr>
      <w:proofErr w:type="spellStart"/>
      <w:r w:rsidRPr="00F65EB1">
        <w:rPr>
          <w:rFonts w:ascii="Trebuchet MS" w:hAnsi="Trebuchet MS"/>
        </w:rPr>
        <w:t>Agenţia</w:t>
      </w:r>
      <w:proofErr w:type="spellEnd"/>
      <w:r w:rsidRPr="00F65EB1">
        <w:rPr>
          <w:rFonts w:ascii="Trebuchet MS" w:hAnsi="Trebuchet MS"/>
        </w:rPr>
        <w:t xml:space="preserve"> </w:t>
      </w:r>
      <w:proofErr w:type="spellStart"/>
      <w:r w:rsidRPr="00F65EB1">
        <w:rPr>
          <w:rFonts w:ascii="Trebuchet MS" w:hAnsi="Trebuchet MS"/>
        </w:rPr>
        <w:t>Naţională</w:t>
      </w:r>
      <w:proofErr w:type="spellEnd"/>
      <w:r w:rsidRPr="00F65EB1">
        <w:rPr>
          <w:rFonts w:ascii="Trebuchet MS" w:hAnsi="Trebuchet MS"/>
        </w:rPr>
        <w:t xml:space="preserve"> a </w:t>
      </w:r>
      <w:proofErr w:type="spellStart"/>
      <w:r w:rsidRPr="00F65EB1">
        <w:rPr>
          <w:rFonts w:ascii="Trebuchet MS" w:hAnsi="Trebuchet MS"/>
        </w:rPr>
        <w:t>Funcţionarilor</w:t>
      </w:r>
      <w:proofErr w:type="spellEnd"/>
      <w:r w:rsidRPr="00F65EB1">
        <w:rPr>
          <w:rFonts w:ascii="Trebuchet MS" w:hAnsi="Trebuchet MS"/>
        </w:rPr>
        <w:t xml:space="preserve"> Publici a organizat </w:t>
      </w:r>
      <w:proofErr w:type="spellStart"/>
      <w:r w:rsidR="000679C7">
        <w:rPr>
          <w:rFonts w:ascii="Trebuchet MS" w:hAnsi="Trebuchet MS"/>
        </w:rPr>
        <w:t>marţi</w:t>
      </w:r>
      <w:proofErr w:type="spellEnd"/>
      <w:r w:rsidRPr="00F65EB1">
        <w:rPr>
          <w:rFonts w:ascii="Trebuchet MS" w:hAnsi="Trebuchet MS"/>
        </w:rPr>
        <w:t xml:space="preserve">, 22.02.2022, </w:t>
      </w:r>
      <w:proofErr w:type="spellStart"/>
      <w:r w:rsidRPr="00F65EB1">
        <w:rPr>
          <w:rFonts w:ascii="Trebuchet MS" w:hAnsi="Trebuchet MS"/>
        </w:rPr>
        <w:t>webinarul</w:t>
      </w:r>
      <w:proofErr w:type="spellEnd"/>
      <w:r w:rsidRPr="00F65EB1">
        <w:rPr>
          <w:rFonts w:ascii="Trebuchet MS" w:hAnsi="Trebuchet MS"/>
        </w:rPr>
        <w:t xml:space="preserve"> cu tema “Promovarea modelelor de reformă a managementului resurselor umane din administrația publică, activitate a proiectului „Dezvoltarea unui sistem de management unitar al resurselor umane din administrația publică"</w:t>
      </w:r>
      <w:r>
        <w:rPr>
          <w:rFonts w:ascii="Trebuchet MS" w:hAnsi="Trebuchet MS"/>
        </w:rPr>
        <w:t>,</w:t>
      </w:r>
      <w:r w:rsidRPr="00F65EB1">
        <w:rPr>
          <w:rFonts w:ascii="Trebuchet MS" w:hAnsi="Trebuchet MS"/>
        </w:rPr>
        <w:t xml:space="preserve"> cod SMIS 119957 (SIPOCA 136). </w:t>
      </w:r>
    </w:p>
    <w:p w14:paraId="58B29165" w14:textId="00A119C6" w:rsidR="00A0543A" w:rsidRPr="009279FD" w:rsidRDefault="00591563" w:rsidP="00591563">
      <w:pPr>
        <w:spacing w:before="120" w:after="120"/>
        <w:jc w:val="both"/>
        <w:rPr>
          <w:rFonts w:ascii="Trebuchet MS" w:hAnsi="Trebuchet MS"/>
          <w:iCs/>
          <w:color w:val="000000" w:themeColor="text1"/>
          <w:shd w:val="clear" w:color="auto" w:fill="FFFFFF"/>
        </w:rPr>
      </w:pPr>
      <w:bookmarkStart w:id="0" w:name="_Hlk96503034"/>
      <w:r w:rsidRPr="009279FD">
        <w:rPr>
          <w:rFonts w:ascii="Trebuchet MS" w:hAnsi="Trebuchet MS"/>
          <w:color w:val="000000" w:themeColor="text1"/>
        </w:rPr>
        <w:t xml:space="preserve">Evenimentul face parte dintr-o serie de 12 </w:t>
      </w:r>
      <w:proofErr w:type="spellStart"/>
      <w:r w:rsidRPr="009279FD">
        <w:rPr>
          <w:rFonts w:ascii="Trebuchet MS" w:hAnsi="Trebuchet MS"/>
          <w:color w:val="000000" w:themeColor="text1"/>
        </w:rPr>
        <w:t>webinarii</w:t>
      </w:r>
      <w:proofErr w:type="spellEnd"/>
      <w:r w:rsidRPr="009279FD">
        <w:rPr>
          <w:rFonts w:ascii="Trebuchet MS" w:hAnsi="Trebuchet MS"/>
          <w:color w:val="000000" w:themeColor="text1"/>
        </w:rPr>
        <w:t xml:space="preserve"> (unul la nivel </w:t>
      </w:r>
      <w:proofErr w:type="spellStart"/>
      <w:r w:rsidRPr="009279FD">
        <w:rPr>
          <w:rFonts w:ascii="Trebuchet MS" w:hAnsi="Trebuchet MS"/>
          <w:color w:val="000000" w:themeColor="text1"/>
        </w:rPr>
        <w:t>naţional</w:t>
      </w:r>
      <w:proofErr w:type="spellEnd"/>
      <w:r w:rsidRPr="009279FD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9279FD">
        <w:rPr>
          <w:rFonts w:ascii="Trebuchet MS" w:hAnsi="Trebuchet MS"/>
          <w:color w:val="000000" w:themeColor="text1"/>
        </w:rPr>
        <w:t>şi</w:t>
      </w:r>
      <w:proofErr w:type="spellEnd"/>
      <w:r w:rsidRPr="009279FD">
        <w:rPr>
          <w:rFonts w:ascii="Trebuchet MS" w:hAnsi="Trebuchet MS"/>
          <w:color w:val="000000" w:themeColor="text1"/>
        </w:rPr>
        <w:t xml:space="preserve"> </w:t>
      </w:r>
      <w:r w:rsidR="006F3884" w:rsidRPr="009279FD">
        <w:rPr>
          <w:rFonts w:ascii="Trebuchet MS" w:hAnsi="Trebuchet MS"/>
          <w:color w:val="000000" w:themeColor="text1"/>
        </w:rPr>
        <w:t>unsprezece</w:t>
      </w:r>
      <w:r w:rsidRPr="009279FD">
        <w:rPr>
          <w:rFonts w:ascii="Trebuchet MS" w:hAnsi="Trebuchet MS"/>
          <w:color w:val="000000" w:themeColor="text1"/>
        </w:rPr>
        <w:t xml:space="preserve"> la nivel regional), </w:t>
      </w:r>
      <w:r w:rsidRPr="009279FD">
        <w:rPr>
          <w:rFonts w:ascii="Trebuchet MS" w:hAnsi="Trebuchet MS"/>
          <w:color w:val="000000" w:themeColor="text1"/>
          <w:shd w:val="clear" w:color="auto" w:fill="FFFFFF"/>
        </w:rPr>
        <w:t>care au rolul</w:t>
      </w:r>
      <w:r w:rsidRPr="009279FD">
        <w:rPr>
          <w:rFonts w:ascii="Trebuchet MS" w:hAnsi="Trebuchet MS"/>
          <w:b/>
          <w:color w:val="000000" w:themeColor="text1"/>
          <w:shd w:val="clear" w:color="auto" w:fill="FFFFFF"/>
        </w:rPr>
        <w:t xml:space="preserve"> </w:t>
      </w:r>
      <w:r w:rsidRPr="009279FD">
        <w:rPr>
          <w:rFonts w:ascii="Trebuchet MS" w:hAnsi="Trebuchet MS"/>
          <w:color w:val="000000" w:themeColor="text1"/>
          <w:shd w:val="clear" w:color="auto" w:fill="FFFFFF"/>
        </w:rPr>
        <w:t>de a prezenta</w:t>
      </w:r>
      <w:r w:rsidR="009279FD" w:rsidRPr="009279FD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9279FD">
        <w:rPr>
          <w:rFonts w:ascii="Trebuchet MS" w:hAnsi="Trebuchet MS"/>
          <w:color w:val="000000" w:themeColor="text1"/>
          <w:shd w:val="clear" w:color="auto" w:fill="FFFFFF"/>
        </w:rPr>
        <w:t xml:space="preserve">și dezbate </w:t>
      </w:r>
      <w:r w:rsidR="00A0543A" w:rsidRPr="009279FD">
        <w:rPr>
          <w:rFonts w:ascii="Trebuchet MS" w:hAnsi="Trebuchet MS"/>
          <w:color w:val="000000" w:themeColor="text1"/>
          <w:shd w:val="clear" w:color="auto" w:fill="FFFFFF"/>
        </w:rPr>
        <w:t>op</w:t>
      </w:r>
      <w:r w:rsidR="006F3884" w:rsidRPr="009279FD">
        <w:rPr>
          <w:rFonts w:ascii="Trebuchet MS" w:hAnsi="Trebuchet MS"/>
          <w:color w:val="000000" w:themeColor="text1"/>
          <w:shd w:val="clear" w:color="auto" w:fill="FFFFFF"/>
        </w:rPr>
        <w:t>ț</w:t>
      </w:r>
      <w:r w:rsidR="00A0543A" w:rsidRPr="009279FD">
        <w:rPr>
          <w:rFonts w:ascii="Trebuchet MS" w:hAnsi="Trebuchet MS"/>
          <w:color w:val="000000" w:themeColor="text1"/>
          <w:shd w:val="clear" w:color="auto" w:fill="FFFFFF"/>
        </w:rPr>
        <w:t>iunile de politici publice referitoare la d</w:t>
      </w:r>
      <w:r w:rsidR="00A0543A" w:rsidRPr="009279FD">
        <w:rPr>
          <w:rFonts w:ascii="Trebuchet MS" w:hAnsi="Trebuchet MS"/>
          <w:color w:val="000000" w:themeColor="text1"/>
        </w:rPr>
        <w:t>ezvoltarea unui sistem de management unitar al resurselor umane din administrația publică</w:t>
      </w:r>
      <w:r w:rsidR="00A0543A" w:rsidRPr="009279FD">
        <w:rPr>
          <w:rFonts w:ascii="Trebuchet MS" w:hAnsi="Trebuchet MS"/>
          <w:i/>
          <w:color w:val="000000" w:themeColor="text1"/>
          <w:shd w:val="clear" w:color="auto" w:fill="FFFFFF"/>
        </w:rPr>
        <w:t xml:space="preserve"> </w:t>
      </w:r>
      <w:r w:rsidR="00A0543A" w:rsidRPr="009279FD">
        <w:rPr>
          <w:rFonts w:ascii="Trebuchet MS" w:hAnsi="Trebuchet MS"/>
          <w:iCs/>
          <w:color w:val="000000" w:themeColor="text1"/>
          <w:shd w:val="clear" w:color="auto" w:fill="FFFFFF"/>
        </w:rPr>
        <w:t>românească, care au fost dezvoltate cu suport din partea Băncii Mondiale.</w:t>
      </w:r>
      <w:r w:rsidR="006F3884" w:rsidRPr="009279FD">
        <w:rPr>
          <w:rFonts w:ascii="Trebuchet MS" w:hAnsi="Trebuchet MS"/>
          <w:iCs/>
          <w:color w:val="000000" w:themeColor="text1"/>
          <w:shd w:val="clear" w:color="auto" w:fill="FFFFFF"/>
        </w:rPr>
        <w:t xml:space="preserve"> </w:t>
      </w:r>
      <w:r w:rsidR="00A457B6" w:rsidRPr="009279FD">
        <w:rPr>
          <w:rFonts w:ascii="Trebuchet MS" w:hAnsi="Trebuchet MS"/>
          <w:iCs/>
          <w:color w:val="000000" w:themeColor="text1"/>
          <w:shd w:val="clear" w:color="auto" w:fill="FFFFFF"/>
        </w:rPr>
        <w:t xml:space="preserve">Dezbaterea a vizat </w:t>
      </w:r>
      <w:r w:rsidR="00A457B6" w:rsidRPr="009279FD">
        <w:rPr>
          <w:rFonts w:ascii="Trebuchet MS" w:hAnsi="Trebuchet MS"/>
          <w:color w:val="000000" w:themeColor="text1"/>
          <w:shd w:val="clear" w:color="auto" w:fill="FFFFFF"/>
        </w:rPr>
        <w:t>următoarele subiecte</w:t>
      </w:r>
      <w:r w:rsidR="00A457B6" w:rsidRPr="009279FD">
        <w:rPr>
          <w:rFonts w:ascii="Trebuchet MS" w:hAnsi="Trebuchet MS"/>
          <w:color w:val="000000" w:themeColor="text1"/>
          <w:shd w:val="clear" w:color="auto" w:fill="FFFFFF"/>
          <w:lang w:val="en-US"/>
        </w:rPr>
        <w:t xml:space="preserve">: </w:t>
      </w:r>
      <w:proofErr w:type="spellStart"/>
      <w:r w:rsidR="00A457B6" w:rsidRPr="009279FD">
        <w:rPr>
          <w:rFonts w:ascii="Trebuchet MS" w:hAnsi="Trebuchet MS"/>
          <w:color w:val="000000" w:themeColor="text1"/>
          <w:shd w:val="clear" w:color="auto" w:fill="FFFFFF"/>
          <w:lang w:val="en-US"/>
        </w:rPr>
        <w:t>implementarea</w:t>
      </w:r>
      <w:proofErr w:type="spellEnd"/>
      <w:r w:rsidR="00A457B6" w:rsidRPr="009279FD">
        <w:rPr>
          <w:rFonts w:ascii="Trebuchet MS" w:hAnsi="Trebuchet MS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A457B6" w:rsidRPr="009279FD">
        <w:rPr>
          <w:rFonts w:ascii="Trebuchet MS" w:hAnsi="Trebuchet MS"/>
          <w:color w:val="000000" w:themeColor="text1"/>
          <w:shd w:val="clear" w:color="auto" w:fill="FFFFFF"/>
          <w:lang w:val="en-US"/>
        </w:rPr>
        <w:t>unui</w:t>
      </w:r>
      <w:proofErr w:type="spellEnd"/>
      <w:r w:rsidR="00A457B6" w:rsidRPr="009279FD">
        <w:rPr>
          <w:rFonts w:ascii="Trebuchet MS" w:hAnsi="Trebuchet MS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A457B6" w:rsidRPr="009279FD">
        <w:rPr>
          <w:rFonts w:ascii="Trebuchet MS" w:hAnsi="Trebuchet MS"/>
          <w:color w:val="000000" w:themeColor="text1"/>
          <w:shd w:val="clear" w:color="auto" w:fill="FFFFFF"/>
          <w:lang w:val="en-US"/>
        </w:rPr>
        <w:t>cadru</w:t>
      </w:r>
      <w:proofErr w:type="spellEnd"/>
      <w:r w:rsidR="00A457B6" w:rsidRPr="009279FD">
        <w:rPr>
          <w:rFonts w:ascii="Trebuchet MS" w:hAnsi="Trebuchet MS"/>
          <w:color w:val="000000" w:themeColor="text1"/>
          <w:shd w:val="clear" w:color="auto" w:fill="FFFFFF"/>
          <w:lang w:val="en-US"/>
        </w:rPr>
        <w:t xml:space="preserve"> de </w:t>
      </w:r>
      <w:proofErr w:type="spellStart"/>
      <w:r w:rsidR="00A457B6" w:rsidRPr="009279FD">
        <w:rPr>
          <w:rFonts w:ascii="Trebuchet MS" w:hAnsi="Trebuchet MS"/>
          <w:color w:val="000000" w:themeColor="text1"/>
          <w:shd w:val="clear" w:color="auto" w:fill="FFFFFF"/>
          <w:lang w:val="en-US"/>
        </w:rPr>
        <w:t>competen</w:t>
      </w:r>
      <w:r w:rsidR="00A457B6" w:rsidRPr="009279FD">
        <w:rPr>
          <w:rFonts w:ascii="Trebuchet MS" w:hAnsi="Trebuchet MS"/>
          <w:color w:val="000000" w:themeColor="text1"/>
          <w:shd w:val="clear" w:color="auto" w:fill="FFFFFF"/>
        </w:rPr>
        <w:t>țe</w:t>
      </w:r>
      <w:proofErr w:type="spellEnd"/>
      <w:r w:rsidR="00A457B6" w:rsidRPr="009279FD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="006F3884" w:rsidRPr="009279FD">
        <w:rPr>
          <w:rFonts w:ascii="Trebuchet MS" w:hAnsi="Trebuchet MS"/>
          <w:color w:val="000000" w:themeColor="text1"/>
          <w:shd w:val="clear" w:color="auto" w:fill="FFFFFF"/>
        </w:rPr>
        <w:t>și noile</w:t>
      </w:r>
      <w:r w:rsidR="00A457B6" w:rsidRPr="009279FD">
        <w:rPr>
          <w:rFonts w:ascii="Trebuchet MS" w:hAnsi="Trebuchet MS"/>
          <w:color w:val="000000" w:themeColor="text1"/>
          <w:shd w:val="clear" w:color="auto" w:fill="FFFFFF"/>
        </w:rPr>
        <w:t xml:space="preserve"> model</w:t>
      </w:r>
      <w:r w:rsidR="006F3884" w:rsidRPr="009279FD">
        <w:rPr>
          <w:rFonts w:ascii="Trebuchet MS" w:hAnsi="Trebuchet MS"/>
          <w:color w:val="000000" w:themeColor="text1"/>
          <w:shd w:val="clear" w:color="auto" w:fill="FFFFFF"/>
        </w:rPr>
        <w:t>e propuse</w:t>
      </w:r>
      <w:r w:rsidR="00A457B6" w:rsidRPr="009279FD">
        <w:rPr>
          <w:rFonts w:ascii="Trebuchet MS" w:hAnsi="Trebuchet MS"/>
          <w:color w:val="000000" w:themeColor="text1"/>
          <w:shd w:val="clear" w:color="auto" w:fill="FFFFFF"/>
        </w:rPr>
        <w:t xml:space="preserve"> de recrutare și de management al performanței pentru funcția publică</w:t>
      </w:r>
      <w:r w:rsidR="006F3884" w:rsidRPr="009279FD">
        <w:rPr>
          <w:rFonts w:ascii="Trebuchet MS" w:hAnsi="Trebuchet MS"/>
          <w:color w:val="000000" w:themeColor="text1"/>
          <w:shd w:val="clear" w:color="auto" w:fill="FFFFFF"/>
        </w:rPr>
        <w:t xml:space="preserve"> din România</w:t>
      </w:r>
      <w:r w:rsidR="00A457B6" w:rsidRPr="009279FD">
        <w:rPr>
          <w:rFonts w:ascii="Trebuchet MS" w:hAnsi="Trebuchet MS"/>
          <w:color w:val="000000" w:themeColor="text1"/>
          <w:shd w:val="clear" w:color="auto" w:fill="FFFFFF"/>
        </w:rPr>
        <w:t>.</w:t>
      </w:r>
    </w:p>
    <w:p w14:paraId="724D4E53" w14:textId="1AC2CBAD" w:rsidR="00A0543A" w:rsidRDefault="00A0543A" w:rsidP="00591563">
      <w:pPr>
        <w:spacing w:before="120" w:after="120"/>
        <w:jc w:val="both"/>
        <w:rPr>
          <w:rFonts w:ascii="Trebuchet MS" w:hAnsi="Trebuchet MS"/>
          <w:shd w:val="clear" w:color="auto" w:fill="FFFFFF"/>
        </w:rPr>
      </w:pPr>
    </w:p>
    <w:bookmarkEnd w:id="0"/>
    <w:p w14:paraId="1D655E54" w14:textId="5A903388" w:rsidR="00591563" w:rsidRPr="00F65EB1" w:rsidRDefault="00591563" w:rsidP="00591563">
      <w:pPr>
        <w:tabs>
          <w:tab w:val="center" w:pos="4536"/>
          <w:tab w:val="right" w:pos="9072"/>
        </w:tabs>
        <w:jc w:val="both"/>
        <w:rPr>
          <w:rFonts w:ascii="Trebuchet MS" w:hAnsi="Trebuchet MS"/>
          <w:bCs/>
          <w:lang w:val="en-GB"/>
        </w:rPr>
      </w:pPr>
      <w:r w:rsidRPr="00F65EB1">
        <w:rPr>
          <w:rFonts w:ascii="Trebuchet MS" w:hAnsi="Trebuchet MS"/>
          <w:bCs/>
          <w:lang w:val="en-GB"/>
        </w:rPr>
        <w:t>La webinar</w:t>
      </w:r>
      <w:bookmarkStart w:id="1" w:name="_GoBack"/>
      <w:bookmarkEnd w:id="1"/>
      <w:r w:rsidRPr="009279FD">
        <w:rPr>
          <w:rFonts w:ascii="Trebuchet MS" w:hAnsi="Trebuchet MS"/>
          <w:bCs/>
          <w:color w:val="000000" w:themeColor="text1"/>
          <w:lang w:val="en-GB"/>
        </w:rPr>
        <w:t xml:space="preserve"> au </w:t>
      </w:r>
      <w:proofErr w:type="spellStart"/>
      <w:r w:rsidRPr="00F65EB1">
        <w:rPr>
          <w:rFonts w:ascii="Trebuchet MS" w:hAnsi="Trebuchet MS"/>
          <w:bCs/>
          <w:lang w:val="en-GB"/>
        </w:rPr>
        <w:t>participat</w:t>
      </w:r>
      <w:proofErr w:type="spellEnd"/>
      <w:r w:rsidRPr="00F65EB1">
        <w:rPr>
          <w:rFonts w:ascii="Trebuchet MS" w:hAnsi="Trebuchet MS"/>
          <w:bCs/>
          <w:lang w:val="en-GB"/>
        </w:rPr>
        <w:t xml:space="preserve"> </w:t>
      </w:r>
      <w:proofErr w:type="spellStart"/>
      <w:r w:rsidRPr="00F65EB1">
        <w:rPr>
          <w:rFonts w:ascii="Trebuchet MS" w:hAnsi="Trebuchet MS"/>
          <w:bCs/>
          <w:lang w:val="en-GB"/>
        </w:rPr>
        <w:t>peste</w:t>
      </w:r>
      <w:proofErr w:type="spellEnd"/>
      <w:r w:rsidRPr="00F65EB1">
        <w:rPr>
          <w:rFonts w:ascii="Trebuchet MS" w:hAnsi="Trebuchet MS"/>
          <w:bCs/>
          <w:lang w:val="en-GB"/>
        </w:rPr>
        <w:t xml:space="preserve"> 90 de </w:t>
      </w:r>
      <w:proofErr w:type="spellStart"/>
      <w:r w:rsidRPr="00F65EB1">
        <w:rPr>
          <w:rFonts w:ascii="Trebuchet MS" w:hAnsi="Trebuchet MS"/>
          <w:bCs/>
          <w:lang w:val="en-GB"/>
        </w:rPr>
        <w:t>persoane</w:t>
      </w:r>
      <w:proofErr w:type="spellEnd"/>
      <w:r w:rsidRPr="00F65EB1">
        <w:rPr>
          <w:rFonts w:ascii="Trebuchet MS" w:hAnsi="Trebuchet MS"/>
          <w:bCs/>
          <w:lang w:val="en-GB"/>
        </w:rPr>
        <w:t xml:space="preserve">, </w:t>
      </w:r>
      <w:proofErr w:type="spellStart"/>
      <w:r w:rsidRPr="00F65EB1">
        <w:rPr>
          <w:rFonts w:ascii="Trebuchet MS" w:hAnsi="Trebuchet MS"/>
          <w:bCs/>
          <w:lang w:val="en-GB"/>
        </w:rPr>
        <w:t>reprezentanţi</w:t>
      </w:r>
      <w:proofErr w:type="spellEnd"/>
      <w:r w:rsidRPr="00F65EB1">
        <w:rPr>
          <w:rFonts w:ascii="Trebuchet MS" w:hAnsi="Trebuchet MS"/>
          <w:bCs/>
          <w:lang w:val="en-GB"/>
        </w:rPr>
        <w:t xml:space="preserve"> </w:t>
      </w:r>
      <w:proofErr w:type="spellStart"/>
      <w:r w:rsidRPr="00F65EB1">
        <w:rPr>
          <w:rFonts w:ascii="Trebuchet MS" w:hAnsi="Trebuchet MS"/>
          <w:bCs/>
          <w:lang w:val="en-GB"/>
        </w:rPr>
        <w:t>ai</w:t>
      </w:r>
      <w:proofErr w:type="spellEnd"/>
      <w:r w:rsidRPr="00F65EB1">
        <w:rPr>
          <w:rFonts w:ascii="Trebuchet MS" w:hAnsi="Trebuchet MS"/>
          <w:bCs/>
          <w:lang w:val="en-GB"/>
        </w:rPr>
        <w:t xml:space="preserve"> </w:t>
      </w:r>
      <w:proofErr w:type="spellStart"/>
      <w:r w:rsidRPr="00F65EB1">
        <w:rPr>
          <w:rFonts w:ascii="Trebuchet MS" w:hAnsi="Trebuchet MS"/>
          <w:bCs/>
          <w:lang w:val="en-GB"/>
        </w:rPr>
        <w:t>administraţiei</w:t>
      </w:r>
      <w:proofErr w:type="spellEnd"/>
      <w:r w:rsidRPr="00F65EB1">
        <w:rPr>
          <w:rFonts w:ascii="Trebuchet MS" w:hAnsi="Trebuchet MS"/>
          <w:bCs/>
          <w:lang w:val="en-GB"/>
        </w:rPr>
        <w:t xml:space="preserve"> </w:t>
      </w:r>
      <w:proofErr w:type="spellStart"/>
      <w:r w:rsidRPr="00F65EB1">
        <w:rPr>
          <w:rFonts w:ascii="Trebuchet MS" w:hAnsi="Trebuchet MS"/>
          <w:bCs/>
          <w:lang w:val="en-GB"/>
        </w:rPr>
        <w:t>publice</w:t>
      </w:r>
      <w:proofErr w:type="spellEnd"/>
      <w:r w:rsidRPr="00F65EB1">
        <w:rPr>
          <w:rFonts w:ascii="Trebuchet MS" w:hAnsi="Trebuchet MS"/>
          <w:bCs/>
          <w:lang w:val="en-GB"/>
        </w:rPr>
        <w:t xml:space="preserve"> </w:t>
      </w:r>
      <w:proofErr w:type="spellStart"/>
      <w:r w:rsidRPr="00F65EB1">
        <w:rPr>
          <w:rFonts w:ascii="Trebuchet MS" w:hAnsi="Trebuchet MS"/>
          <w:bCs/>
          <w:lang w:val="en-GB"/>
        </w:rPr>
        <w:t>centrale</w:t>
      </w:r>
      <w:proofErr w:type="spellEnd"/>
      <w:r w:rsidRPr="00F65EB1">
        <w:rPr>
          <w:rFonts w:ascii="Trebuchet MS" w:hAnsi="Trebuchet MS"/>
          <w:bCs/>
          <w:lang w:val="en-GB"/>
        </w:rPr>
        <w:t xml:space="preserve">, </w:t>
      </w:r>
      <w:proofErr w:type="spellStart"/>
      <w:r w:rsidRPr="00F65EB1">
        <w:rPr>
          <w:rFonts w:ascii="Trebuchet MS" w:hAnsi="Trebuchet MS"/>
          <w:bCs/>
          <w:lang w:val="en-GB"/>
        </w:rPr>
        <w:t>ai</w:t>
      </w:r>
      <w:proofErr w:type="spellEnd"/>
      <w:r w:rsidRPr="00F65EB1">
        <w:rPr>
          <w:rFonts w:ascii="Trebuchet MS" w:hAnsi="Trebuchet MS"/>
          <w:bCs/>
          <w:lang w:val="en-GB"/>
        </w:rPr>
        <w:t xml:space="preserve"> ANFP </w:t>
      </w:r>
      <w:proofErr w:type="spellStart"/>
      <w:r w:rsidRPr="00F65EB1">
        <w:rPr>
          <w:rFonts w:ascii="Trebuchet MS" w:hAnsi="Trebuchet MS"/>
          <w:bCs/>
          <w:lang w:val="en-GB"/>
        </w:rPr>
        <w:t>şi</w:t>
      </w:r>
      <w:proofErr w:type="spellEnd"/>
      <w:r w:rsidRPr="00F65EB1">
        <w:rPr>
          <w:rFonts w:ascii="Trebuchet MS" w:hAnsi="Trebuchet MS"/>
          <w:bCs/>
          <w:lang w:val="en-GB"/>
        </w:rPr>
        <w:t xml:space="preserve"> </w:t>
      </w:r>
      <w:proofErr w:type="spellStart"/>
      <w:r w:rsidRPr="00F65EB1">
        <w:rPr>
          <w:rFonts w:ascii="Trebuchet MS" w:hAnsi="Trebuchet MS"/>
          <w:bCs/>
          <w:lang w:val="en-GB"/>
        </w:rPr>
        <w:t>ai</w:t>
      </w:r>
      <w:proofErr w:type="spellEnd"/>
      <w:r w:rsidRPr="00F65EB1">
        <w:rPr>
          <w:rFonts w:ascii="Trebuchet MS" w:hAnsi="Trebuchet MS"/>
          <w:bCs/>
          <w:lang w:val="en-GB"/>
        </w:rPr>
        <w:t xml:space="preserve"> </w:t>
      </w:r>
      <w:proofErr w:type="spellStart"/>
      <w:r w:rsidRPr="00F65EB1">
        <w:rPr>
          <w:rFonts w:ascii="Trebuchet MS" w:hAnsi="Trebuchet MS"/>
          <w:bCs/>
          <w:lang w:val="en-GB"/>
        </w:rPr>
        <w:t>Băncii</w:t>
      </w:r>
      <w:proofErr w:type="spellEnd"/>
      <w:r w:rsidRPr="00F65EB1">
        <w:rPr>
          <w:rFonts w:ascii="Trebuchet MS" w:hAnsi="Trebuchet MS"/>
          <w:bCs/>
          <w:lang w:val="en-GB"/>
        </w:rPr>
        <w:t xml:space="preserve"> </w:t>
      </w:r>
      <w:proofErr w:type="spellStart"/>
      <w:r w:rsidRPr="00F65EB1">
        <w:rPr>
          <w:rFonts w:ascii="Trebuchet MS" w:hAnsi="Trebuchet MS"/>
          <w:bCs/>
          <w:lang w:val="en-GB"/>
        </w:rPr>
        <w:t>Mondiale</w:t>
      </w:r>
      <w:proofErr w:type="spellEnd"/>
      <w:r w:rsidRPr="00F65EB1">
        <w:rPr>
          <w:rFonts w:ascii="Trebuchet MS" w:hAnsi="Trebuchet MS"/>
          <w:bCs/>
          <w:lang w:val="en-GB"/>
        </w:rPr>
        <w:t>.</w:t>
      </w:r>
    </w:p>
    <w:p w14:paraId="54E0704A" w14:textId="77777777" w:rsidR="00591563" w:rsidRPr="00F65EB1" w:rsidRDefault="00591563" w:rsidP="00591563">
      <w:pPr>
        <w:tabs>
          <w:tab w:val="left" w:pos="4290"/>
        </w:tabs>
        <w:jc w:val="both"/>
        <w:rPr>
          <w:rFonts w:ascii="Trebuchet MS" w:hAnsi="Trebuchet MS"/>
        </w:rPr>
      </w:pPr>
    </w:p>
    <w:p w14:paraId="4140B46E" w14:textId="77777777" w:rsidR="00591563" w:rsidRPr="00F65EB1" w:rsidRDefault="00591563" w:rsidP="00591563">
      <w:pPr>
        <w:tabs>
          <w:tab w:val="left" w:pos="4290"/>
        </w:tabs>
        <w:jc w:val="both"/>
        <w:rPr>
          <w:rFonts w:ascii="Trebuchet MS" w:hAnsi="Trebuchet MS"/>
        </w:rPr>
      </w:pPr>
      <w:r w:rsidRPr="00F65EB1">
        <w:rPr>
          <w:rFonts w:ascii="Trebuchet MS" w:hAnsi="Trebuchet MS"/>
        </w:rPr>
        <w:t xml:space="preserve">Prezent la eveniment, Vasile-Felix Cozma, </w:t>
      </w:r>
      <w:proofErr w:type="spellStart"/>
      <w:r w:rsidRPr="00F65EB1">
        <w:rPr>
          <w:rFonts w:ascii="Trebuchet MS" w:hAnsi="Trebuchet MS"/>
        </w:rPr>
        <w:t>preşedintele</w:t>
      </w:r>
      <w:proofErr w:type="spellEnd"/>
      <w:r w:rsidRPr="00F65EB1">
        <w:rPr>
          <w:rFonts w:ascii="Trebuchet MS" w:hAnsi="Trebuchet MS"/>
        </w:rPr>
        <w:t xml:space="preserve"> Agenției, a </w:t>
      </w:r>
      <w:proofErr w:type="spellStart"/>
      <w:r w:rsidRPr="00F65EB1">
        <w:rPr>
          <w:rFonts w:ascii="Trebuchet MS" w:hAnsi="Trebuchet MS"/>
        </w:rPr>
        <w:t>mulţumit</w:t>
      </w:r>
      <w:proofErr w:type="spellEnd"/>
      <w:r w:rsidRPr="00F65EB1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celorlalte instituții</w:t>
      </w:r>
      <w:r w:rsidRPr="00F65EB1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direct </w:t>
      </w:r>
      <w:r w:rsidRPr="00F65EB1">
        <w:rPr>
          <w:rFonts w:ascii="Trebuchet MS" w:hAnsi="Trebuchet MS"/>
        </w:rPr>
        <w:t xml:space="preserve">implicate în </w:t>
      </w:r>
      <w:r>
        <w:rPr>
          <w:rFonts w:ascii="Trebuchet MS" w:hAnsi="Trebuchet MS"/>
        </w:rPr>
        <w:t xml:space="preserve">implementarea </w:t>
      </w:r>
      <w:r w:rsidRPr="00F65EB1">
        <w:rPr>
          <w:rFonts w:ascii="Trebuchet MS" w:hAnsi="Trebuchet MS"/>
        </w:rPr>
        <w:t>acest</w:t>
      </w:r>
      <w:r>
        <w:rPr>
          <w:rFonts w:ascii="Trebuchet MS" w:hAnsi="Trebuchet MS"/>
        </w:rPr>
        <w:t>ui</w:t>
      </w:r>
      <w:r w:rsidRPr="00F65EB1">
        <w:rPr>
          <w:rFonts w:ascii="Trebuchet MS" w:hAnsi="Trebuchet MS"/>
        </w:rPr>
        <w:t xml:space="preserve"> proiect (Secretariatul General al Guvernului, în calitate de beneficiar </w:t>
      </w:r>
      <w:r>
        <w:rPr>
          <w:rFonts w:ascii="Trebuchet MS" w:hAnsi="Trebuchet MS"/>
        </w:rPr>
        <w:t xml:space="preserve">al proiectului </w:t>
      </w:r>
      <w:proofErr w:type="spellStart"/>
      <w:r w:rsidRPr="00F65EB1">
        <w:rPr>
          <w:rFonts w:ascii="Trebuchet MS" w:hAnsi="Trebuchet MS"/>
        </w:rPr>
        <w:t>şi</w:t>
      </w:r>
      <w:proofErr w:type="spellEnd"/>
      <w:r w:rsidRPr="00F65EB1">
        <w:rPr>
          <w:rFonts w:ascii="Trebuchet MS" w:hAnsi="Trebuchet MS"/>
        </w:rPr>
        <w:t xml:space="preserve"> Ministerul Muncii </w:t>
      </w:r>
      <w:proofErr w:type="spellStart"/>
      <w:r w:rsidRPr="00F65EB1">
        <w:rPr>
          <w:rFonts w:ascii="Trebuchet MS" w:hAnsi="Trebuchet MS"/>
        </w:rPr>
        <w:t>şi</w:t>
      </w:r>
      <w:proofErr w:type="spellEnd"/>
      <w:r w:rsidRPr="00F65EB1">
        <w:rPr>
          <w:rFonts w:ascii="Trebuchet MS" w:hAnsi="Trebuchet MS"/>
        </w:rPr>
        <w:t xml:space="preserve"> </w:t>
      </w:r>
      <w:proofErr w:type="spellStart"/>
      <w:r w:rsidRPr="00F65EB1">
        <w:rPr>
          <w:rFonts w:ascii="Trebuchet MS" w:hAnsi="Trebuchet MS"/>
        </w:rPr>
        <w:t>Solidarităţii</w:t>
      </w:r>
      <w:proofErr w:type="spellEnd"/>
      <w:r w:rsidRPr="00F65EB1">
        <w:rPr>
          <w:rFonts w:ascii="Trebuchet MS" w:hAnsi="Trebuchet MS"/>
        </w:rPr>
        <w:t xml:space="preserve"> Sociale, în calitate de partener</w:t>
      </w:r>
      <w:r>
        <w:rPr>
          <w:rFonts w:ascii="Trebuchet MS" w:hAnsi="Trebuchet MS"/>
        </w:rPr>
        <w:t>,</w:t>
      </w:r>
      <w:r w:rsidRPr="00F65EB1">
        <w:rPr>
          <w:rFonts w:ascii="Trebuchet MS" w:hAnsi="Trebuchet MS"/>
        </w:rPr>
        <w:t xml:space="preserve"> alături de ANFP) pentru buna colaborare, precum </w:t>
      </w:r>
      <w:proofErr w:type="spellStart"/>
      <w:r w:rsidRPr="00F65EB1">
        <w:rPr>
          <w:rFonts w:ascii="Trebuchet MS" w:hAnsi="Trebuchet MS"/>
        </w:rPr>
        <w:t>şi</w:t>
      </w:r>
      <w:proofErr w:type="spellEnd"/>
      <w:r w:rsidRPr="00F65EB1">
        <w:rPr>
          <w:rFonts w:ascii="Trebuchet MS" w:hAnsi="Trebuchet MS"/>
        </w:rPr>
        <w:t xml:space="preserve"> </w:t>
      </w:r>
      <w:proofErr w:type="spellStart"/>
      <w:r w:rsidRPr="00F65EB1">
        <w:rPr>
          <w:rFonts w:ascii="Trebuchet MS" w:hAnsi="Trebuchet MS"/>
        </w:rPr>
        <w:t>reprezentanţilor</w:t>
      </w:r>
      <w:proofErr w:type="spellEnd"/>
      <w:r w:rsidRPr="00F65EB1">
        <w:rPr>
          <w:rFonts w:ascii="Trebuchet MS" w:hAnsi="Trebuchet MS"/>
        </w:rPr>
        <w:t xml:space="preserve"> Băncii Mondiale, pentru sprijinul acordat în implementarea </w:t>
      </w:r>
      <w:proofErr w:type="spellStart"/>
      <w:r w:rsidRPr="00F65EB1">
        <w:rPr>
          <w:rFonts w:ascii="Trebuchet MS" w:hAnsi="Trebuchet MS"/>
        </w:rPr>
        <w:t>activităţilor</w:t>
      </w:r>
      <w:proofErr w:type="spellEnd"/>
      <w:r w:rsidRPr="00F65EB1">
        <w:rPr>
          <w:rFonts w:ascii="Trebuchet MS" w:hAnsi="Trebuchet MS"/>
        </w:rPr>
        <w:t>.</w:t>
      </w:r>
    </w:p>
    <w:p w14:paraId="6A56A8DD" w14:textId="77777777" w:rsidR="00591563" w:rsidRPr="00F65EB1" w:rsidRDefault="00591563" w:rsidP="00591563">
      <w:pPr>
        <w:tabs>
          <w:tab w:val="left" w:pos="4290"/>
        </w:tabs>
        <w:jc w:val="both"/>
        <w:rPr>
          <w:rFonts w:ascii="Trebuchet MS" w:hAnsi="Trebuchet MS"/>
          <w:i/>
        </w:rPr>
      </w:pPr>
      <w:r w:rsidRPr="00F65EB1">
        <w:rPr>
          <w:rFonts w:ascii="Trebuchet MS" w:hAnsi="Trebuchet MS"/>
        </w:rPr>
        <w:t>“</w:t>
      </w:r>
      <w:r w:rsidRPr="00F65EB1">
        <w:rPr>
          <w:rFonts w:ascii="Trebuchet MS" w:hAnsi="Trebuchet MS"/>
          <w:i/>
        </w:rPr>
        <w:t xml:space="preserve">Sunt convins că toate </w:t>
      </w:r>
      <w:proofErr w:type="spellStart"/>
      <w:r w:rsidRPr="00F65EB1">
        <w:rPr>
          <w:rFonts w:ascii="Trebuchet MS" w:hAnsi="Trebuchet MS"/>
          <w:i/>
        </w:rPr>
        <w:t>activităţile</w:t>
      </w:r>
      <w:proofErr w:type="spellEnd"/>
      <w:r w:rsidRPr="00F65EB1">
        <w:rPr>
          <w:rFonts w:ascii="Trebuchet MS" w:hAnsi="Trebuchet MS"/>
          <w:i/>
        </w:rPr>
        <w:t xml:space="preserve"> derulate în cadrul proiectului vor contribui în mod semnificativ la reforma managementului resurselor umane din </w:t>
      </w:r>
      <w:proofErr w:type="spellStart"/>
      <w:r w:rsidRPr="00F65EB1">
        <w:rPr>
          <w:rFonts w:ascii="Trebuchet MS" w:hAnsi="Trebuchet MS"/>
          <w:i/>
        </w:rPr>
        <w:t>administraţia</w:t>
      </w:r>
      <w:proofErr w:type="spellEnd"/>
      <w:r w:rsidRPr="00F65EB1">
        <w:rPr>
          <w:rFonts w:ascii="Trebuchet MS" w:hAnsi="Trebuchet MS"/>
          <w:i/>
        </w:rPr>
        <w:t xml:space="preserve"> publică românească. Pentru a </w:t>
      </w:r>
      <w:proofErr w:type="spellStart"/>
      <w:r w:rsidRPr="00F65EB1">
        <w:rPr>
          <w:rFonts w:ascii="Trebuchet MS" w:hAnsi="Trebuchet MS"/>
          <w:i/>
        </w:rPr>
        <w:t>obţine</w:t>
      </w:r>
      <w:proofErr w:type="spellEnd"/>
      <w:r w:rsidRPr="00F65EB1">
        <w:rPr>
          <w:rFonts w:ascii="Trebuchet MS" w:hAnsi="Trebuchet MS"/>
          <w:i/>
        </w:rPr>
        <w:t xml:space="preserve"> rezultate durabile, este nevoie ca sistemul să fie regândit, începând de la recrutarea oamenilor, până la stabilirea unui cadru general de </w:t>
      </w:r>
      <w:proofErr w:type="spellStart"/>
      <w:r w:rsidRPr="00F65EB1">
        <w:rPr>
          <w:rFonts w:ascii="Trebuchet MS" w:hAnsi="Trebuchet MS"/>
          <w:i/>
        </w:rPr>
        <w:t>competenţe</w:t>
      </w:r>
      <w:proofErr w:type="spellEnd"/>
      <w:r w:rsidRPr="00F65EB1">
        <w:rPr>
          <w:rFonts w:ascii="Trebuchet MS" w:hAnsi="Trebuchet MS"/>
          <w:i/>
        </w:rPr>
        <w:t xml:space="preserve"> </w:t>
      </w:r>
      <w:proofErr w:type="spellStart"/>
      <w:r w:rsidRPr="00F65EB1">
        <w:rPr>
          <w:rFonts w:ascii="Trebuchet MS" w:hAnsi="Trebuchet MS"/>
          <w:i/>
        </w:rPr>
        <w:t>şi</w:t>
      </w:r>
      <w:proofErr w:type="spellEnd"/>
      <w:r w:rsidRPr="00F65EB1">
        <w:rPr>
          <w:rFonts w:ascii="Trebuchet MS" w:hAnsi="Trebuchet MS"/>
          <w:i/>
        </w:rPr>
        <w:t xml:space="preserve"> la stabilirea </w:t>
      </w:r>
      <w:proofErr w:type="spellStart"/>
      <w:r w:rsidRPr="00F65EB1">
        <w:rPr>
          <w:rFonts w:ascii="Trebuchet MS" w:hAnsi="Trebuchet MS"/>
          <w:i/>
        </w:rPr>
        <w:t>paşilor</w:t>
      </w:r>
      <w:proofErr w:type="spellEnd"/>
      <w:r w:rsidRPr="00F65EB1">
        <w:rPr>
          <w:rFonts w:ascii="Trebuchet MS" w:hAnsi="Trebuchet MS"/>
          <w:i/>
        </w:rPr>
        <w:t xml:space="preserve"> pentru asigurarea unui management performant. Am gândit ca aceste </w:t>
      </w:r>
      <w:proofErr w:type="spellStart"/>
      <w:r w:rsidRPr="00F65EB1">
        <w:rPr>
          <w:rFonts w:ascii="Trebuchet MS" w:hAnsi="Trebuchet MS"/>
          <w:i/>
        </w:rPr>
        <w:t>aceste</w:t>
      </w:r>
      <w:proofErr w:type="spellEnd"/>
      <w:r w:rsidRPr="00F65EB1">
        <w:rPr>
          <w:rFonts w:ascii="Trebuchet MS" w:hAnsi="Trebuchet MS"/>
          <w:i/>
        </w:rPr>
        <w:t xml:space="preserve"> </w:t>
      </w:r>
      <w:proofErr w:type="spellStart"/>
      <w:r w:rsidRPr="00F65EB1">
        <w:rPr>
          <w:rFonts w:ascii="Trebuchet MS" w:hAnsi="Trebuchet MS"/>
          <w:i/>
        </w:rPr>
        <w:t>webinarii</w:t>
      </w:r>
      <w:proofErr w:type="spellEnd"/>
      <w:r w:rsidRPr="00F65EB1">
        <w:rPr>
          <w:rFonts w:ascii="Trebuchet MS" w:hAnsi="Trebuchet MS"/>
          <w:i/>
        </w:rPr>
        <w:t xml:space="preserve"> să fie dedicate tuturor celor 8 regiuni de dezvoltare, pentru a oferi ocazia unui număr cât mai mare de colegi din </w:t>
      </w:r>
      <w:proofErr w:type="spellStart"/>
      <w:r w:rsidRPr="00F65EB1">
        <w:rPr>
          <w:rFonts w:ascii="Trebuchet MS" w:hAnsi="Trebuchet MS"/>
          <w:i/>
        </w:rPr>
        <w:t>administraţie</w:t>
      </w:r>
      <w:proofErr w:type="spellEnd"/>
      <w:r w:rsidRPr="00F65EB1">
        <w:rPr>
          <w:rFonts w:ascii="Trebuchet MS" w:hAnsi="Trebuchet MS"/>
          <w:i/>
        </w:rPr>
        <w:t>, să-</w:t>
      </w:r>
      <w:proofErr w:type="spellStart"/>
      <w:r w:rsidRPr="00F65EB1">
        <w:rPr>
          <w:rFonts w:ascii="Trebuchet MS" w:hAnsi="Trebuchet MS"/>
          <w:i/>
        </w:rPr>
        <w:t>şi</w:t>
      </w:r>
      <w:proofErr w:type="spellEnd"/>
      <w:r w:rsidRPr="00F65EB1">
        <w:rPr>
          <w:rFonts w:ascii="Trebuchet MS" w:hAnsi="Trebuchet MS"/>
          <w:i/>
        </w:rPr>
        <w:t xml:space="preserve"> spună punctul de vedere pe elemente din reforma care îi vizează</w:t>
      </w:r>
      <w:r w:rsidRPr="00F65EB1">
        <w:rPr>
          <w:rFonts w:ascii="Trebuchet MS" w:hAnsi="Trebuchet MS"/>
        </w:rPr>
        <w:t>”, a precizat președintele ANFP.</w:t>
      </w:r>
    </w:p>
    <w:p w14:paraId="19991C60" w14:textId="77777777" w:rsidR="00591563" w:rsidRPr="00F65EB1" w:rsidRDefault="00591563" w:rsidP="00591563">
      <w:pPr>
        <w:tabs>
          <w:tab w:val="left" w:pos="4290"/>
        </w:tabs>
        <w:jc w:val="both"/>
        <w:rPr>
          <w:rFonts w:ascii="Trebuchet MS" w:hAnsi="Trebuchet MS"/>
        </w:rPr>
      </w:pPr>
    </w:p>
    <w:p w14:paraId="21E24C8B" w14:textId="77777777" w:rsidR="00591563" w:rsidRPr="00F65EB1" w:rsidRDefault="00591563" w:rsidP="00591563">
      <w:pPr>
        <w:tabs>
          <w:tab w:val="left" w:pos="4290"/>
        </w:tabs>
        <w:jc w:val="both"/>
        <w:rPr>
          <w:rFonts w:ascii="Trebuchet MS" w:hAnsi="Trebuchet MS"/>
        </w:rPr>
      </w:pPr>
      <w:r w:rsidRPr="00F65EB1">
        <w:rPr>
          <w:rFonts w:ascii="Trebuchet MS" w:hAnsi="Trebuchet MS"/>
        </w:rPr>
        <w:t xml:space="preserve">640 de participanți, reprezentând 260 de instituții de la nivelul administrației publice centrale, teritoriale și locale din toate cele 8 regiuni ale țării s-au înscris până în prezent la </w:t>
      </w:r>
      <w:r>
        <w:rPr>
          <w:rFonts w:ascii="Trebuchet MS" w:hAnsi="Trebuchet MS"/>
        </w:rPr>
        <w:t xml:space="preserve">cele 12 </w:t>
      </w:r>
      <w:proofErr w:type="spellStart"/>
      <w:r w:rsidRPr="00F65EB1">
        <w:rPr>
          <w:rFonts w:ascii="Trebuchet MS" w:hAnsi="Trebuchet MS"/>
        </w:rPr>
        <w:t>webinarii</w:t>
      </w:r>
      <w:proofErr w:type="spellEnd"/>
      <w:r w:rsidRPr="00F65EB1">
        <w:rPr>
          <w:rFonts w:ascii="Trebuchet MS" w:hAnsi="Trebuchet MS"/>
        </w:rPr>
        <w:t xml:space="preserve">. </w:t>
      </w:r>
    </w:p>
    <w:p w14:paraId="019F36C8" w14:textId="77777777" w:rsidR="00591563" w:rsidRPr="00F65EB1" w:rsidRDefault="00591563" w:rsidP="00591563">
      <w:pPr>
        <w:tabs>
          <w:tab w:val="left" w:pos="4290"/>
        </w:tabs>
        <w:jc w:val="both"/>
        <w:rPr>
          <w:rFonts w:ascii="Trebuchet MS" w:hAnsi="Trebuchet MS"/>
        </w:rPr>
      </w:pPr>
      <w:r w:rsidRPr="00F65EB1">
        <w:rPr>
          <w:rFonts w:ascii="Trebuchet MS" w:hAnsi="Trebuchet MS"/>
        </w:rPr>
        <w:t xml:space="preserve">                                                               ***</w:t>
      </w:r>
    </w:p>
    <w:p w14:paraId="540558AB" w14:textId="77777777" w:rsidR="00801FE0" w:rsidRDefault="00591563" w:rsidP="00591563">
      <w:pPr>
        <w:tabs>
          <w:tab w:val="left" w:pos="4290"/>
        </w:tabs>
        <w:jc w:val="both"/>
      </w:pPr>
      <w:r w:rsidRPr="00F65EB1">
        <w:rPr>
          <w:rFonts w:ascii="Trebuchet MS" w:hAnsi="Trebuchet MS"/>
        </w:rPr>
        <w:t xml:space="preserve">Proiectul „Dezvoltarea unui sistem de management unitar al resurselor umane din administrația publică", cod SMIS 119957 (SIPOCA 136), este implementat </w:t>
      </w:r>
      <w:r>
        <w:rPr>
          <w:rFonts w:ascii="Trebuchet MS" w:hAnsi="Trebuchet MS"/>
        </w:rPr>
        <w:t xml:space="preserve">în perioada </w:t>
      </w:r>
      <w:r w:rsidRPr="002E70B4">
        <w:rPr>
          <w:rFonts w:ascii="Trebuchet MS" w:hAnsi="Trebuchet MS"/>
        </w:rPr>
        <w:t>08.11.2017 - 08.05.2022</w:t>
      </w:r>
      <w:r>
        <w:rPr>
          <w:rFonts w:ascii="Trebuchet MS" w:hAnsi="Trebuchet MS"/>
        </w:rPr>
        <w:t xml:space="preserve"> </w:t>
      </w:r>
      <w:r w:rsidRPr="00F65EB1">
        <w:rPr>
          <w:rFonts w:ascii="Trebuchet MS" w:hAnsi="Trebuchet MS"/>
        </w:rPr>
        <w:t xml:space="preserve">de către SGG, în parteneriat cu  ANFP </w:t>
      </w:r>
      <w:proofErr w:type="spellStart"/>
      <w:r w:rsidRPr="00F65EB1">
        <w:rPr>
          <w:rFonts w:ascii="Trebuchet MS" w:hAnsi="Trebuchet MS"/>
        </w:rPr>
        <w:t>şi</w:t>
      </w:r>
      <w:proofErr w:type="spellEnd"/>
      <w:r w:rsidRPr="00F65EB1">
        <w:rPr>
          <w:rFonts w:ascii="Trebuchet MS" w:hAnsi="Trebuchet MS"/>
        </w:rPr>
        <w:t xml:space="preserve"> MMSS, </w:t>
      </w:r>
      <w:proofErr w:type="spellStart"/>
      <w:r w:rsidRPr="00F65EB1">
        <w:rPr>
          <w:rFonts w:ascii="Trebuchet MS" w:hAnsi="Trebuchet MS"/>
        </w:rPr>
        <w:t>şi</w:t>
      </w:r>
      <w:proofErr w:type="spellEnd"/>
      <w:r w:rsidRPr="00F65EB1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beneficiază de</w:t>
      </w:r>
      <w:r w:rsidRPr="00F65EB1">
        <w:rPr>
          <w:rFonts w:ascii="Trebuchet MS" w:hAnsi="Trebuchet MS"/>
        </w:rPr>
        <w:t xml:space="preserve"> </w:t>
      </w:r>
      <w:proofErr w:type="spellStart"/>
      <w:r w:rsidRPr="00F65EB1">
        <w:rPr>
          <w:rFonts w:ascii="Trebuchet MS" w:hAnsi="Trebuchet MS"/>
        </w:rPr>
        <w:t>asistenţă</w:t>
      </w:r>
      <w:proofErr w:type="spellEnd"/>
      <w:r w:rsidRPr="00F65EB1">
        <w:rPr>
          <w:rFonts w:ascii="Trebuchet MS" w:hAnsi="Trebuchet MS"/>
        </w:rPr>
        <w:t xml:space="preserve"> tehnică din partea Băncii Mondiale. </w:t>
      </w:r>
      <w:r>
        <w:rPr>
          <w:rFonts w:ascii="Trebuchet MS" w:hAnsi="Trebuchet MS"/>
        </w:rPr>
        <w:t>Scopul proiectului îl constituie d</w:t>
      </w:r>
      <w:r w:rsidRPr="0099023E">
        <w:rPr>
          <w:rFonts w:ascii="Trebuchet MS" w:hAnsi="Trebuchet MS"/>
        </w:rPr>
        <w:t>ezvoltarea sistemului de management strategic integrat al resurselor umane astfel încât acestea să poată asigura suportul necesar unei administrații publice moderne, performante, incluzive și inovative.</w:t>
      </w:r>
      <w:r>
        <w:rPr>
          <w:rFonts w:ascii="Trebuchet MS" w:hAnsi="Trebuchet MS"/>
        </w:rPr>
        <w:t xml:space="preserve"> </w:t>
      </w:r>
      <w:r w:rsidRPr="00F65EB1">
        <w:rPr>
          <w:rFonts w:ascii="Trebuchet MS" w:hAnsi="Trebuchet MS"/>
        </w:rPr>
        <w:t xml:space="preserve">Detalii despre </w:t>
      </w:r>
      <w:r>
        <w:rPr>
          <w:rFonts w:ascii="Trebuchet MS" w:hAnsi="Trebuchet MS"/>
        </w:rPr>
        <w:t xml:space="preserve">activitățile și rezultatele din </w:t>
      </w:r>
      <w:r w:rsidRPr="00F65EB1">
        <w:rPr>
          <w:rFonts w:ascii="Trebuchet MS" w:hAnsi="Trebuchet MS"/>
        </w:rPr>
        <w:t xml:space="preserve">proiect pot </w:t>
      </w:r>
      <w:r>
        <w:rPr>
          <w:rFonts w:ascii="Trebuchet MS" w:hAnsi="Trebuchet MS"/>
        </w:rPr>
        <w:t>f</w:t>
      </w:r>
      <w:r w:rsidRPr="00F65EB1">
        <w:rPr>
          <w:rFonts w:ascii="Trebuchet MS" w:hAnsi="Trebuchet MS"/>
        </w:rPr>
        <w:t xml:space="preserve">i consultate aici: </w:t>
      </w:r>
      <w:hyperlink r:id="rId8" w:history="1">
        <w:r w:rsidRPr="00F65EB1">
          <w:rPr>
            <w:rFonts w:ascii="Trebuchet MS" w:hAnsi="Trebuchet MS"/>
            <w:u w:val="single"/>
          </w:rPr>
          <w:t>http://www.anfp.gov.ro/continut/SIPOCA136</w:t>
        </w:r>
      </w:hyperlink>
      <w:r>
        <w:rPr>
          <w:rFonts w:ascii="Trebuchet MS" w:hAnsi="Trebuchet MS"/>
          <w:u w:val="single"/>
        </w:rPr>
        <w:t>.</w:t>
      </w:r>
    </w:p>
    <w:sectPr w:rsidR="00801FE0" w:rsidSect="005915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09" w:right="709" w:bottom="1276" w:left="1276" w:header="142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12FA4" w14:textId="77777777" w:rsidR="00974D89" w:rsidRDefault="00974D89">
      <w:r>
        <w:separator/>
      </w:r>
    </w:p>
  </w:endnote>
  <w:endnote w:type="continuationSeparator" w:id="0">
    <w:p w14:paraId="421A9AEA" w14:textId="77777777" w:rsidR="00974D89" w:rsidRDefault="0097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notTrueType/>
    <w:pitch w:val="variable"/>
    <w:sig w:usb0="00000087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D78DA" w14:textId="77777777" w:rsidR="00A0543A" w:rsidRDefault="00A054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AAB72" w14:textId="77777777"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30101659" w14:textId="7C29D516"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9279FD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9279FD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74361751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8DF7B57" wp14:editId="208B78D3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34E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14:paraId="5A296719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016520D9" w14:textId="77777777"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E6EE9" w14:textId="35CD30CF"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0679C7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0679C7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14:paraId="3691D6A8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C226D7D" wp14:editId="2FCF2A8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5573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14:paraId="13E4C82C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4ADFEAFE" w14:textId="77777777"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D31FC" w14:textId="77777777" w:rsidR="00974D89" w:rsidRDefault="00974D89">
      <w:r>
        <w:separator/>
      </w:r>
    </w:p>
  </w:footnote>
  <w:footnote w:type="continuationSeparator" w:id="0">
    <w:p w14:paraId="64B82476" w14:textId="77777777" w:rsidR="00974D89" w:rsidRDefault="00974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D04BE" w14:textId="77777777" w:rsidR="002045A2" w:rsidRDefault="00974D89">
    <w:pPr>
      <w:pStyle w:val="Header"/>
    </w:pPr>
    <w:r>
      <w:rPr>
        <w:noProof/>
        <w:lang w:eastAsia="ro-RO"/>
      </w:rPr>
      <w:pict w14:anchorId="0053C5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6448E" w14:textId="77777777"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986F8" w14:textId="77777777"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21A6EBB4" wp14:editId="1BAD22F2">
          <wp:extent cx="6303010" cy="1260475"/>
          <wp:effectExtent l="0" t="0" r="2540" b="0"/>
          <wp:docPr id="7" name="Picture 7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F8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679C7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63C0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1563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04BED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0336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3884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279FD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4D89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1F8"/>
    <w:rsid w:val="009F131A"/>
    <w:rsid w:val="009F20C6"/>
    <w:rsid w:val="009F25EA"/>
    <w:rsid w:val="009F45CB"/>
    <w:rsid w:val="009F5074"/>
    <w:rsid w:val="00A04A02"/>
    <w:rsid w:val="00A0543A"/>
    <w:rsid w:val="00A14FA3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457B6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04EE5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957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0B9F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0CA46E98"/>
  <w15:chartTrackingRefBased/>
  <w15:docId w15:val="{26DE7D0F-BD9A-46F7-B609-EBF164F0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0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fp.gov.ro/continut/SIPOCA13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0CC3B-0699-471C-9D2F-5290E8F44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Paula Vitriuc</dc:creator>
  <cp:keywords/>
  <dc:description/>
  <cp:lastModifiedBy>Catalina Burcea</cp:lastModifiedBy>
  <cp:revision>3</cp:revision>
  <cp:lastPrinted>2019-10-07T12:15:00Z</cp:lastPrinted>
  <dcterms:created xsi:type="dcterms:W3CDTF">2022-02-23T14:32:00Z</dcterms:created>
  <dcterms:modified xsi:type="dcterms:W3CDTF">2022-02-24T10:55:00Z</dcterms:modified>
</cp:coreProperties>
</file>